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4AF" w:rsidRPr="006034AF" w:rsidRDefault="006034AF" w:rsidP="006034AF">
      <w:pPr>
        <w:bidi w:val="0"/>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6034AF">
        <w:rPr>
          <w:rFonts w:ascii="Times New Roman" w:eastAsia="Times New Roman" w:hAnsi="Times New Roman" w:cs="Times New Roman"/>
          <w:b/>
          <w:bCs/>
          <w:sz w:val="36"/>
          <w:szCs w:val="36"/>
          <w:rtl/>
        </w:rPr>
        <w:t>موضوع عن الغوص على اللؤلؤ</w:t>
      </w:r>
    </w:p>
    <w:p w:rsidR="006034AF" w:rsidRPr="006034AF" w:rsidRDefault="006034AF" w:rsidP="006034AF">
      <w:pPr>
        <w:bidi w:val="0"/>
        <w:spacing w:before="100" w:beforeAutospacing="1" w:after="100" w:afterAutospacing="1" w:line="240" w:lineRule="auto"/>
        <w:jc w:val="right"/>
        <w:rPr>
          <w:rFonts w:ascii="Times New Roman" w:eastAsia="Times New Roman" w:hAnsi="Times New Roman" w:cs="Times New Roman"/>
          <w:sz w:val="24"/>
          <w:szCs w:val="24"/>
        </w:rPr>
      </w:pPr>
      <w:r w:rsidRPr="006034AF">
        <w:rPr>
          <w:rFonts w:ascii="Times New Roman" w:eastAsia="Times New Roman" w:hAnsi="Times New Roman" w:cs="Times New Roman"/>
          <w:sz w:val="24"/>
          <w:szCs w:val="24"/>
          <w:rtl/>
        </w:rPr>
        <w:t>يعتبر مَوضوع الغَوص على اللّؤلؤ من أهم المواضيع التي يمكن تناولها من قبل أبناء دولة الكويت، وذلك لما تمتلكه هذه المهنة البحرية من مكانة مميزة وتاريخ عريق يعود إلى مئات السنين</w:t>
      </w:r>
      <w:r>
        <w:rPr>
          <w:rFonts w:ascii="Times New Roman" w:eastAsia="Times New Roman" w:hAnsi="Times New Roman" w:cs="Times New Roman"/>
          <w:sz w:val="24"/>
          <w:szCs w:val="24"/>
          <w:rtl/>
        </w:rPr>
        <w:t xml:space="preserve">، وقد اشتهرت دول الخليج العربي </w:t>
      </w:r>
      <w:r>
        <w:rPr>
          <w:rFonts w:ascii="Times New Roman" w:eastAsia="Times New Roman" w:hAnsi="Times New Roman" w:cs="Times New Roman" w:hint="cs"/>
          <w:sz w:val="24"/>
          <w:szCs w:val="24"/>
          <w:rtl/>
        </w:rPr>
        <w:t>ب</w:t>
      </w:r>
      <w:r w:rsidRPr="006034AF">
        <w:rPr>
          <w:rFonts w:ascii="Times New Roman" w:eastAsia="Times New Roman" w:hAnsi="Times New Roman" w:cs="Times New Roman"/>
          <w:sz w:val="24"/>
          <w:szCs w:val="24"/>
          <w:rtl/>
        </w:rPr>
        <w:t>مهنة الغوص كمصدر للرزق وخاصة دولة الكويت، وعبر موضوعنا التالي سنتناول أبرز المعلومات المتعلقة بمهنة الغَوص على اللّؤلؤ</w:t>
      </w:r>
      <w:bookmarkStart w:id="0" w:name="_GoBack"/>
      <w:bookmarkEnd w:id="0"/>
      <w:r w:rsidRPr="006034AF">
        <w:rPr>
          <w:rFonts w:ascii="Times New Roman" w:eastAsia="Times New Roman" w:hAnsi="Times New Roman" w:cs="Times New Roman"/>
          <w:sz w:val="24"/>
          <w:szCs w:val="24"/>
          <w:rtl/>
        </w:rPr>
        <w:t xml:space="preserve"> في الكويت</w:t>
      </w:r>
      <w:r w:rsidRPr="006034AF">
        <w:rPr>
          <w:rFonts w:ascii="Times New Roman" w:eastAsia="Times New Roman" w:hAnsi="Times New Roman" w:cs="Times New Roman"/>
          <w:sz w:val="24"/>
          <w:szCs w:val="24"/>
        </w:rPr>
        <w:t xml:space="preserve">. </w:t>
      </w:r>
    </w:p>
    <w:p w:rsidR="006034AF" w:rsidRPr="006034AF" w:rsidRDefault="006034AF" w:rsidP="006034AF">
      <w:pPr>
        <w:bidi w:val="0"/>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6034AF">
        <w:rPr>
          <w:rFonts w:ascii="Times New Roman" w:eastAsia="Times New Roman" w:hAnsi="Times New Roman" w:cs="Times New Roman"/>
          <w:b/>
          <w:bCs/>
          <w:sz w:val="27"/>
          <w:szCs w:val="27"/>
          <w:rtl/>
        </w:rPr>
        <w:t>المقدمة</w:t>
      </w:r>
    </w:p>
    <w:p w:rsidR="006034AF" w:rsidRPr="006034AF" w:rsidRDefault="006034AF" w:rsidP="006034AF">
      <w:pPr>
        <w:bidi w:val="0"/>
        <w:spacing w:before="100" w:beforeAutospacing="1" w:after="100" w:afterAutospacing="1" w:line="240" w:lineRule="auto"/>
        <w:jc w:val="right"/>
        <w:rPr>
          <w:rFonts w:ascii="Times New Roman" w:eastAsia="Times New Roman" w:hAnsi="Times New Roman" w:cs="Times New Roman"/>
          <w:sz w:val="24"/>
          <w:szCs w:val="24"/>
        </w:rPr>
      </w:pPr>
      <w:r w:rsidRPr="006034AF">
        <w:rPr>
          <w:rFonts w:ascii="Times New Roman" w:eastAsia="Times New Roman" w:hAnsi="Times New Roman" w:cs="Times New Roman"/>
          <w:sz w:val="24"/>
          <w:szCs w:val="24"/>
          <w:rtl/>
        </w:rPr>
        <w:t>تميّزت دولة الكويت بموقعها الجغرافي المطل على مياه الخليج العربي، ونظرًا لطبيعة المناخ الصحراوي الجاف وعدم قدرة الكويتيين على العمل بالزراعة، اتجهت أنظارهم إلى المياه الإقليمية الغنيّة بالمحار والرخويات المختلفة، حيث امتهن الكثير منهم بالملاحة البحرية والغوص على اللؤلؤ سعيًا عن الأرزاق رغم صعوبتها وخطورتها</w:t>
      </w:r>
      <w:r w:rsidRPr="006034AF">
        <w:rPr>
          <w:rFonts w:ascii="Times New Roman" w:eastAsia="Times New Roman" w:hAnsi="Times New Roman" w:cs="Times New Roman"/>
          <w:sz w:val="24"/>
          <w:szCs w:val="24"/>
        </w:rPr>
        <w:t>.</w:t>
      </w:r>
    </w:p>
    <w:p w:rsidR="006034AF" w:rsidRPr="006034AF" w:rsidRDefault="006034AF" w:rsidP="006034AF">
      <w:pPr>
        <w:bidi w:val="0"/>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6034AF">
        <w:rPr>
          <w:rFonts w:ascii="Times New Roman" w:eastAsia="Times New Roman" w:hAnsi="Times New Roman" w:cs="Times New Roman"/>
          <w:b/>
          <w:bCs/>
          <w:sz w:val="27"/>
          <w:szCs w:val="27"/>
          <w:rtl/>
        </w:rPr>
        <w:t>العرض</w:t>
      </w:r>
    </w:p>
    <w:p w:rsidR="006034AF" w:rsidRPr="006034AF" w:rsidRDefault="006034AF" w:rsidP="006034AF">
      <w:pPr>
        <w:bidi w:val="0"/>
        <w:spacing w:before="100" w:beforeAutospacing="1" w:after="100" w:afterAutospacing="1" w:line="240" w:lineRule="auto"/>
        <w:jc w:val="right"/>
        <w:rPr>
          <w:rFonts w:ascii="Times New Roman" w:eastAsia="Times New Roman" w:hAnsi="Times New Roman" w:cs="Times New Roman"/>
          <w:sz w:val="24"/>
          <w:szCs w:val="24"/>
        </w:rPr>
      </w:pPr>
      <w:r w:rsidRPr="006034AF">
        <w:rPr>
          <w:rFonts w:ascii="Times New Roman" w:eastAsia="Times New Roman" w:hAnsi="Times New Roman" w:cs="Times New Roman"/>
          <w:sz w:val="24"/>
          <w:szCs w:val="24"/>
          <w:rtl/>
        </w:rPr>
        <w:t>لم تكن مهنة الغوص على اللؤلؤ من المهن السهلة أو البسيطة على الإطلاق، وإنّما تطلّبت من الغواصين الكثير من الجهد الجسدي والنفسي والقوة واللياقة البدنية، والتي بدورها تمكّنهم من الغوص وتحمل ضغط التيارات المائية والأسماك الخطرة في قاع البحر، فمن المعروف أنّ المحار الذي يحتوي على اللؤلؤ يتواجد في قاع البحار، ولا بدّ للحصول عليه من الغوص إلى مسافات تحت سطح البحر لجمعه ومن ثم استخراج ما يحتويه من حبات من اللؤلؤ المختلفة</w:t>
      </w:r>
      <w:r w:rsidRPr="006034AF">
        <w:rPr>
          <w:rFonts w:ascii="Times New Roman" w:eastAsia="Times New Roman" w:hAnsi="Times New Roman" w:cs="Times New Roman"/>
          <w:sz w:val="24"/>
          <w:szCs w:val="24"/>
        </w:rPr>
        <w:t>.</w:t>
      </w:r>
    </w:p>
    <w:p w:rsidR="006034AF" w:rsidRPr="006034AF" w:rsidRDefault="006034AF" w:rsidP="006034AF">
      <w:pPr>
        <w:bidi w:val="0"/>
        <w:spacing w:before="100" w:beforeAutospacing="1" w:after="100" w:afterAutospacing="1" w:line="240" w:lineRule="auto"/>
        <w:jc w:val="right"/>
        <w:rPr>
          <w:rFonts w:ascii="Times New Roman" w:eastAsia="Times New Roman" w:hAnsi="Times New Roman" w:cs="Times New Roman"/>
          <w:sz w:val="24"/>
          <w:szCs w:val="24"/>
        </w:rPr>
      </w:pPr>
      <w:r w:rsidRPr="006034AF">
        <w:rPr>
          <w:rFonts w:ascii="Times New Roman" w:eastAsia="Times New Roman" w:hAnsi="Times New Roman" w:cs="Times New Roman"/>
          <w:sz w:val="24"/>
          <w:szCs w:val="24"/>
          <w:rtl/>
        </w:rPr>
        <w:t>ازدهرت مهنة الغوص على اللؤلؤ في عهد الشيخ مبارك الكبير عام 1912م لتبلغ ذروتها قبل أن تبدأ بالتراجع مع انتشار اللؤلؤ الصناعي، وقد كان لتلك المهنة مواسم مخصصة تبدأ مع شهر مايو وتنتهي بنهاية شهر سبتمبر حيثُ تبدأ درجات حرارة المياه تصبح أكثر برودة، ليخرج بعد ذلك مجموعة الردة في شهر أكتوبر يفتشون السواحل القريبة منها، ومجموعة الرديدة في شهر نوفمبر ويكون عددهم قليل جدًا ولفترة قصيرة</w:t>
      </w:r>
      <w:r w:rsidRPr="006034AF">
        <w:rPr>
          <w:rFonts w:ascii="Times New Roman" w:eastAsia="Times New Roman" w:hAnsi="Times New Roman" w:cs="Times New Roman"/>
          <w:sz w:val="24"/>
          <w:szCs w:val="24"/>
        </w:rPr>
        <w:t>.</w:t>
      </w:r>
    </w:p>
    <w:p w:rsidR="006034AF" w:rsidRPr="006034AF" w:rsidRDefault="006034AF" w:rsidP="006034AF">
      <w:pPr>
        <w:bidi w:val="0"/>
        <w:spacing w:before="100" w:beforeAutospacing="1" w:after="100" w:afterAutospacing="1" w:line="240" w:lineRule="auto"/>
        <w:jc w:val="right"/>
        <w:rPr>
          <w:rFonts w:ascii="Times New Roman" w:eastAsia="Times New Roman" w:hAnsi="Times New Roman" w:cs="Times New Roman"/>
          <w:sz w:val="24"/>
          <w:szCs w:val="24"/>
        </w:rPr>
      </w:pPr>
      <w:r w:rsidRPr="006034AF">
        <w:rPr>
          <w:rFonts w:ascii="Times New Roman" w:eastAsia="Times New Roman" w:hAnsi="Times New Roman" w:cs="Times New Roman"/>
          <w:sz w:val="24"/>
          <w:szCs w:val="24"/>
          <w:rtl/>
        </w:rPr>
        <w:t xml:space="preserve">كما أنّ الغواص أثناء رحلته الطويلة والتي تستمر إلى حوالي أربعة أشهر يحتاج إلى أدوات وعدة ومؤونة تكفيه طول فترة الغياب، وقد كانوا في الكثير من الاحيان يبيعون اللؤلؤ المستخرج </w:t>
      </w:r>
      <w:proofErr w:type="spellStart"/>
      <w:r w:rsidRPr="006034AF">
        <w:rPr>
          <w:rFonts w:ascii="Times New Roman" w:eastAsia="Times New Roman" w:hAnsi="Times New Roman" w:cs="Times New Roman"/>
          <w:sz w:val="24"/>
          <w:szCs w:val="24"/>
          <w:rtl/>
        </w:rPr>
        <w:t>للطواشة</w:t>
      </w:r>
      <w:proofErr w:type="spellEnd"/>
      <w:r w:rsidRPr="006034AF">
        <w:rPr>
          <w:rFonts w:ascii="Times New Roman" w:eastAsia="Times New Roman" w:hAnsi="Times New Roman" w:cs="Times New Roman"/>
          <w:sz w:val="24"/>
          <w:szCs w:val="24"/>
          <w:rtl/>
        </w:rPr>
        <w:t xml:space="preserve"> (التاجر) الذي يجول بسفينته لشراء اللؤلؤ مقابل المؤونة أو مبالغ من المال، ويحتاج الغواص في عملية الغوص قديمًا إلى سروال أسود اللون ليبعد الاسماك الخطيرة عنهم، وحجر يصلون به إلى الأعماق، وجرار (حبل) يسحبون به الغواص من أسفل القاع بواسطة السيب (الشخص أعلى السفينة</w:t>
      </w:r>
      <w:r w:rsidRPr="006034AF">
        <w:rPr>
          <w:rFonts w:ascii="Times New Roman" w:eastAsia="Times New Roman" w:hAnsi="Times New Roman" w:cs="Times New Roman"/>
          <w:sz w:val="24"/>
          <w:szCs w:val="24"/>
        </w:rPr>
        <w:t>).</w:t>
      </w:r>
    </w:p>
    <w:p w:rsidR="006034AF" w:rsidRPr="006034AF" w:rsidRDefault="006034AF" w:rsidP="006034AF">
      <w:pPr>
        <w:bidi w:val="0"/>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6034AF">
        <w:rPr>
          <w:rFonts w:ascii="Times New Roman" w:eastAsia="Times New Roman" w:hAnsi="Times New Roman" w:cs="Times New Roman"/>
          <w:b/>
          <w:bCs/>
          <w:sz w:val="27"/>
          <w:szCs w:val="27"/>
          <w:rtl/>
        </w:rPr>
        <w:t>الخاتمة</w:t>
      </w:r>
    </w:p>
    <w:p w:rsidR="007F41E0" w:rsidRPr="006034AF" w:rsidRDefault="006034AF" w:rsidP="006034AF">
      <w:pPr>
        <w:bidi w:val="0"/>
        <w:spacing w:before="100" w:beforeAutospacing="1" w:after="100" w:afterAutospacing="1" w:line="240" w:lineRule="auto"/>
        <w:jc w:val="right"/>
        <w:rPr>
          <w:rFonts w:ascii="Times New Roman" w:eastAsia="Times New Roman" w:hAnsi="Times New Roman" w:cs="Times New Roman" w:hint="cs"/>
          <w:sz w:val="24"/>
          <w:szCs w:val="24"/>
          <w:rtl/>
        </w:rPr>
      </w:pPr>
      <w:r w:rsidRPr="006034AF">
        <w:rPr>
          <w:rFonts w:ascii="Times New Roman" w:eastAsia="Times New Roman" w:hAnsi="Times New Roman" w:cs="Times New Roman"/>
          <w:sz w:val="24"/>
          <w:szCs w:val="24"/>
          <w:rtl/>
        </w:rPr>
        <w:t>اشتهر الكويتيون بمهنة الغوص على اللؤلؤ رغم صعوبتها وخطورتها الكبيرة، إلّا أنّهم امتازوا بها وتوارثوها جيلًا بعد جيل، فلم يكن لديهم مصدر للرزق أفضل منها، وذلك قبل اكتشاف النفط في أراضي الكويت البرية وتصديره</w:t>
      </w:r>
      <w:r w:rsidRPr="006034AF">
        <w:rPr>
          <w:rFonts w:ascii="Times New Roman" w:eastAsia="Times New Roman" w:hAnsi="Times New Roman" w:cs="Times New Roman"/>
          <w:sz w:val="24"/>
          <w:szCs w:val="24"/>
        </w:rPr>
        <w:t>.</w:t>
      </w:r>
    </w:p>
    <w:sectPr w:rsidR="007F41E0" w:rsidRPr="006034AF" w:rsidSect="00F849D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0E4" w:rsidRDefault="002A20E4" w:rsidP="006034AF">
      <w:pPr>
        <w:spacing w:after="0" w:line="240" w:lineRule="auto"/>
      </w:pPr>
      <w:r>
        <w:separator/>
      </w:r>
    </w:p>
  </w:endnote>
  <w:endnote w:type="continuationSeparator" w:id="0">
    <w:p w:rsidR="002A20E4" w:rsidRDefault="002A20E4" w:rsidP="00603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4AF" w:rsidRDefault="006034A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4AF" w:rsidRDefault="006034A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4AF" w:rsidRDefault="006034A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0E4" w:rsidRDefault="002A20E4" w:rsidP="006034AF">
      <w:pPr>
        <w:spacing w:after="0" w:line="240" w:lineRule="auto"/>
      </w:pPr>
      <w:r>
        <w:separator/>
      </w:r>
    </w:p>
  </w:footnote>
  <w:footnote w:type="continuationSeparator" w:id="0">
    <w:p w:rsidR="002A20E4" w:rsidRDefault="002A20E4" w:rsidP="006034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4AF" w:rsidRDefault="006034AF">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40478" o:spid="_x0000_s2050" type="#_x0000_t136" style="position:absolute;left:0;text-align:left;margin-left:0;margin-top:0;width:409.85pt;height:175.65pt;rotation:315;z-index:-251655168;mso-position-horizontal:center;mso-position-horizontal-relative:margin;mso-position-vertical:center;mso-position-vertical-relative:margin" o:allowincell="f" fillcolor="silver" stroked="f">
          <v:fill opacity=".5"/>
          <v:textpath style="font-family:&quot;Calibri&quot;;font-size:1pt" string="ويكي الكويت"/>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4AF" w:rsidRDefault="006034AF">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40479" o:spid="_x0000_s2051" type="#_x0000_t136" style="position:absolute;left:0;text-align:left;margin-left:0;margin-top:0;width:409.85pt;height:175.65pt;rotation:315;z-index:-251653120;mso-position-horizontal:center;mso-position-horizontal-relative:margin;mso-position-vertical:center;mso-position-vertical-relative:margin" o:allowincell="f" fillcolor="silver" stroked="f">
          <v:fill opacity=".5"/>
          <v:textpath style="font-family:&quot;Calibri&quot;;font-size:1pt" string="ويكي الكويت"/>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4AF" w:rsidRDefault="006034AF">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40477" o:spid="_x0000_s2049" type="#_x0000_t136" style="position:absolute;left:0;text-align:left;margin-left:0;margin-top:0;width:409.85pt;height:175.65pt;rotation:315;z-index:-251657216;mso-position-horizontal:center;mso-position-horizontal-relative:margin;mso-position-vertical:center;mso-position-vertical-relative:margin" o:allowincell="f" fillcolor="silver" stroked="f">
          <v:fill opacity=".5"/>
          <v:textpath style="font-family:&quot;Calibri&quot;;font-size:1pt" string="ويكي الكويت"/>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4AF"/>
    <w:rsid w:val="002A20E4"/>
    <w:rsid w:val="006034AF"/>
    <w:rsid w:val="007F41E0"/>
    <w:rsid w:val="00F849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link w:val="2Char"/>
    <w:uiPriority w:val="9"/>
    <w:qFormat/>
    <w:rsid w:val="006034AF"/>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6034AF"/>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6034AF"/>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6034AF"/>
    <w:rPr>
      <w:rFonts w:ascii="Times New Roman" w:eastAsia="Times New Roman" w:hAnsi="Times New Roman" w:cs="Times New Roman"/>
      <w:b/>
      <w:bCs/>
      <w:sz w:val="27"/>
      <w:szCs w:val="27"/>
    </w:rPr>
  </w:style>
  <w:style w:type="paragraph" w:styleId="a3">
    <w:name w:val="Normal (Web)"/>
    <w:basedOn w:val="a"/>
    <w:uiPriority w:val="99"/>
    <w:semiHidden/>
    <w:unhideWhenUsed/>
    <w:rsid w:val="006034A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034AF"/>
    <w:rPr>
      <w:b/>
      <w:bCs/>
    </w:rPr>
  </w:style>
  <w:style w:type="character" w:styleId="Hyperlink">
    <w:name w:val="Hyperlink"/>
    <w:basedOn w:val="a0"/>
    <w:uiPriority w:val="99"/>
    <w:semiHidden/>
    <w:unhideWhenUsed/>
    <w:rsid w:val="006034AF"/>
    <w:rPr>
      <w:color w:val="0000FF"/>
      <w:u w:val="single"/>
    </w:rPr>
  </w:style>
  <w:style w:type="paragraph" w:styleId="a5">
    <w:name w:val="header"/>
    <w:basedOn w:val="a"/>
    <w:link w:val="Char"/>
    <w:uiPriority w:val="99"/>
    <w:unhideWhenUsed/>
    <w:rsid w:val="006034AF"/>
    <w:pPr>
      <w:tabs>
        <w:tab w:val="center" w:pos="4153"/>
        <w:tab w:val="right" w:pos="8306"/>
      </w:tabs>
      <w:spacing w:after="0" w:line="240" w:lineRule="auto"/>
    </w:pPr>
  </w:style>
  <w:style w:type="character" w:customStyle="1" w:styleId="Char">
    <w:name w:val="رأس الصفحة Char"/>
    <w:basedOn w:val="a0"/>
    <w:link w:val="a5"/>
    <w:uiPriority w:val="99"/>
    <w:rsid w:val="006034AF"/>
  </w:style>
  <w:style w:type="paragraph" w:styleId="a6">
    <w:name w:val="footer"/>
    <w:basedOn w:val="a"/>
    <w:link w:val="Char0"/>
    <w:uiPriority w:val="99"/>
    <w:unhideWhenUsed/>
    <w:rsid w:val="006034AF"/>
    <w:pPr>
      <w:tabs>
        <w:tab w:val="center" w:pos="4153"/>
        <w:tab w:val="right" w:pos="8306"/>
      </w:tabs>
      <w:spacing w:after="0" w:line="240" w:lineRule="auto"/>
    </w:pPr>
  </w:style>
  <w:style w:type="character" w:customStyle="1" w:styleId="Char0">
    <w:name w:val="تذييل الصفحة Char"/>
    <w:basedOn w:val="a0"/>
    <w:link w:val="a6"/>
    <w:uiPriority w:val="99"/>
    <w:rsid w:val="006034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link w:val="2Char"/>
    <w:uiPriority w:val="9"/>
    <w:qFormat/>
    <w:rsid w:val="006034AF"/>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6034AF"/>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6034AF"/>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6034AF"/>
    <w:rPr>
      <w:rFonts w:ascii="Times New Roman" w:eastAsia="Times New Roman" w:hAnsi="Times New Roman" w:cs="Times New Roman"/>
      <w:b/>
      <w:bCs/>
      <w:sz w:val="27"/>
      <w:szCs w:val="27"/>
    </w:rPr>
  </w:style>
  <w:style w:type="paragraph" w:styleId="a3">
    <w:name w:val="Normal (Web)"/>
    <w:basedOn w:val="a"/>
    <w:uiPriority w:val="99"/>
    <w:semiHidden/>
    <w:unhideWhenUsed/>
    <w:rsid w:val="006034A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034AF"/>
    <w:rPr>
      <w:b/>
      <w:bCs/>
    </w:rPr>
  </w:style>
  <w:style w:type="character" w:styleId="Hyperlink">
    <w:name w:val="Hyperlink"/>
    <w:basedOn w:val="a0"/>
    <w:uiPriority w:val="99"/>
    <w:semiHidden/>
    <w:unhideWhenUsed/>
    <w:rsid w:val="006034AF"/>
    <w:rPr>
      <w:color w:val="0000FF"/>
      <w:u w:val="single"/>
    </w:rPr>
  </w:style>
  <w:style w:type="paragraph" w:styleId="a5">
    <w:name w:val="header"/>
    <w:basedOn w:val="a"/>
    <w:link w:val="Char"/>
    <w:uiPriority w:val="99"/>
    <w:unhideWhenUsed/>
    <w:rsid w:val="006034AF"/>
    <w:pPr>
      <w:tabs>
        <w:tab w:val="center" w:pos="4153"/>
        <w:tab w:val="right" w:pos="8306"/>
      </w:tabs>
      <w:spacing w:after="0" w:line="240" w:lineRule="auto"/>
    </w:pPr>
  </w:style>
  <w:style w:type="character" w:customStyle="1" w:styleId="Char">
    <w:name w:val="رأس الصفحة Char"/>
    <w:basedOn w:val="a0"/>
    <w:link w:val="a5"/>
    <w:uiPriority w:val="99"/>
    <w:rsid w:val="006034AF"/>
  </w:style>
  <w:style w:type="paragraph" w:styleId="a6">
    <w:name w:val="footer"/>
    <w:basedOn w:val="a"/>
    <w:link w:val="Char0"/>
    <w:uiPriority w:val="99"/>
    <w:unhideWhenUsed/>
    <w:rsid w:val="006034AF"/>
    <w:pPr>
      <w:tabs>
        <w:tab w:val="center" w:pos="4153"/>
        <w:tab w:val="right" w:pos="8306"/>
      </w:tabs>
      <w:spacing w:after="0" w:line="240" w:lineRule="auto"/>
    </w:pPr>
  </w:style>
  <w:style w:type="character" w:customStyle="1" w:styleId="Char0">
    <w:name w:val="تذييل الصفحة Char"/>
    <w:basedOn w:val="a0"/>
    <w:link w:val="a6"/>
    <w:uiPriority w:val="99"/>
    <w:rsid w:val="00603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67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1824</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hazem</dc:creator>
  <cp:lastModifiedBy>hazem</cp:lastModifiedBy>
  <cp:revision>1</cp:revision>
  <dcterms:created xsi:type="dcterms:W3CDTF">2023-02-12T18:47:00Z</dcterms:created>
  <dcterms:modified xsi:type="dcterms:W3CDTF">2023-02-12T18:49:00Z</dcterms:modified>
</cp:coreProperties>
</file>