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11C" w:rsidRPr="007F5188" w:rsidRDefault="007F5188" w:rsidP="007F5188">
      <w:pPr>
        <w:jc w:val="right"/>
        <w:rPr>
          <w:rFonts w:hint="cs"/>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F5188">
        <w:rPr>
          <w:rFonts w:hint="cs"/>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ويكي الكويت </w:t>
      </w:r>
    </w:p>
    <w:p w:rsidR="007F5188" w:rsidRPr="007F5188" w:rsidRDefault="007F5188" w:rsidP="007F5188">
      <w:pPr>
        <w:bidi/>
        <w:jc w:val="right"/>
        <w:rPr>
          <w:rFonts w:hint="cs"/>
          <w:bCs/>
          <w:caps/>
          <w:color w:val="5F497A" w:themeColor="accent4" w:themeShade="BF"/>
          <w:sz w:val="32"/>
          <w:szCs w:val="3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F5188">
        <w:rPr>
          <w:rFonts w:hint="cs"/>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موضوع عن القيادة </w:t>
      </w:r>
    </w:p>
    <w:p w:rsidR="007F5188" w:rsidRPr="007F5188" w:rsidRDefault="007F5188" w:rsidP="007F5188">
      <w:pPr>
        <w:bidi/>
        <w:spacing w:before="100" w:beforeAutospacing="1" w:after="100" w:afterAutospacing="1" w:line="240" w:lineRule="auto"/>
        <w:jc w:val="center"/>
        <w:outlineLvl w:val="1"/>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 xml:space="preserve">مقدمة موضوع عن </w:t>
      </w:r>
      <w:proofErr w:type="spellStart"/>
      <w:r w:rsidRPr="007F5188">
        <w:rPr>
          <w:rFonts w:ascii="Times New Roman" w:eastAsia="Times New Roman" w:hAnsi="Times New Roman" w:cs="Times New Roman"/>
          <w:b/>
          <w:bCs/>
          <w:color w:val="5F497A" w:themeColor="accent4" w:themeShade="BF"/>
          <w:sz w:val="32"/>
          <w:szCs w:val="32"/>
          <w:rtl/>
        </w:rPr>
        <w:t>القياده</w:t>
      </w:r>
      <w:proofErr w:type="spellEnd"/>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القِيادة تعتبر رحلة نحو التأثير والتحفيز، تمثل القيادة القوة الدافعة والركيزة الأساسية التي توجه الأفراد نحو تحقيق الأهداف والتفوق، وإن القيادة الناجحة تتجلى في بناء الفرق وتحقيق النجاح، ويتوجب على القائد أن يكون قدوة ومثالاً يُحتذى به، حيث ينبغي عليه أن يمتلك مجموعة من الصفات التي تجعله قائدًا مؤثرًا وملهمًا</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outlineLvl w:val="1"/>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 xml:space="preserve">عرض موضوع عن </w:t>
      </w:r>
      <w:proofErr w:type="spellStart"/>
      <w:r w:rsidRPr="007F5188">
        <w:rPr>
          <w:rFonts w:ascii="Times New Roman" w:eastAsia="Times New Roman" w:hAnsi="Times New Roman" w:cs="Times New Roman"/>
          <w:b/>
          <w:bCs/>
          <w:color w:val="5F497A" w:themeColor="accent4" w:themeShade="BF"/>
          <w:sz w:val="32"/>
          <w:szCs w:val="32"/>
          <w:rtl/>
        </w:rPr>
        <w:t>القياده</w:t>
      </w:r>
      <w:proofErr w:type="spellEnd"/>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تكمن أهمية القيادة في القدرة على تحقيق الأهداف وتوجيه الجهود نحو النجاح، ويعتبر القائد الشخص الذي يجمع صفات الإداري الناجح، والذي يستخدمها بشكل متوازن ومناسب لضمان تحقيق النجاح والتميز في مجال الإدارة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outlineLvl w:val="2"/>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مفهوم القيادة واهميتها</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القيادة هي فن وعلم يجمع بين المهارات الإدارية والقدرات البشرية في توجيه الفريق نحو تحقيق الأهداف وتحفيزهم للتفوق والإبداع، فإن القيادة ليست مجرد ممارسة للسلطة واتخاذ القرارات، بل هي قدرة على تحفيز الآخرين وإلهامهم لتحقيق الأهداف، تكمن أهمية القيادة الناجحة في تحويل الرؤية إلى واقع، وتحفيز الفريق لتحقيق الأهداف المشتركة، حيث إن القائد الناجح هو الذي يقوم ببناء الفرق القوية ويمهد الطريق نحو التميز والنجاح</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outlineLvl w:val="2"/>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تعريف القائد الناجح</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القائد الناجح هو الشخص الذي يتمتع بمهارات القيادة الفعالة، والذي يتحلى بصفات القائد الناجح، والذي يتميز بالقدرة على اتخاذ القرارات الصائبة وإدارة الوقت والموارد بشكل فعال، وضمان تحقيق الأهداف، كما يدرك أهمية توجيه الجهود المشتركة نحو الهدف المشترك، ويستخدم مهاراته في تحفيز أعضاء الفريق واستثمار قدراتهم لتحقيق الأداء المتميز، وبذلك؛ يصبح القائد الناجح ليس مجرد مدير، بل هو قائد يلهم ويحقق التفوق</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outlineLvl w:val="2"/>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الصفات المطلوبة للقائد</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القائد الإداري الناجح يتميز بعدة صفات تساعده في تحقيق الأهداف وتوجيه الفريق نحو النجاح والتفوق، وفيما يلي بعض صفَات القَائد الإداري النَاجح</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المسؤولية</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تحمل المسؤولية والتصرف بحكمة في كافة المواقف</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الثقة بالنفس</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الثقة بقدرته على تحقيق النجاح وتحقيق الأهداف المرسومة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اتخاذ القرارات</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اتخاذ قرارات صحيحة وفعالة بناءً على معرفة وتحليل دقيق</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الرؤية الاستراتيجية</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رسم رؤية واضحة ومستقبلية ووضع استراتيجيات لتحقيقها</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القدرة على التحليل وحل المشكلات</w:t>
      </w:r>
      <w:r w:rsidRPr="007F5188">
        <w:rPr>
          <w:rFonts w:ascii="Times New Roman" w:eastAsia="Times New Roman" w:hAnsi="Times New Roman" w:cs="Times New Roman"/>
          <w:b/>
          <w:bCs/>
          <w:color w:val="5F497A" w:themeColor="accent4" w:themeShade="BF"/>
          <w:sz w:val="32"/>
          <w:szCs w:val="32"/>
        </w:rPr>
        <w:t>:</w:t>
      </w:r>
      <w:r w:rsidRPr="007F5188">
        <w:rPr>
          <w:rFonts w:ascii="Times New Roman" w:eastAsia="Times New Roman" w:hAnsi="Times New Roman" w:cs="Times New Roman"/>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تحديد المشكلات، وتقديم حلولًا فعالة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التواصل الفعال</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التواصل بفعالية مع أعضاء الفريق والمستويات الأخرى من المؤسسة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الاستماع الجيد</w:t>
      </w:r>
      <w:r w:rsidRPr="007F5188">
        <w:rPr>
          <w:rFonts w:ascii="Times New Roman" w:eastAsia="Times New Roman" w:hAnsi="Times New Roman" w:cs="Times New Roman"/>
          <w:b/>
          <w:bCs/>
          <w:color w:val="5F497A" w:themeColor="accent4" w:themeShade="BF"/>
          <w:sz w:val="32"/>
          <w:szCs w:val="32"/>
        </w:rPr>
        <w:t>:</w:t>
      </w:r>
      <w:r w:rsidRPr="007F5188">
        <w:rPr>
          <w:rFonts w:ascii="Times New Roman" w:eastAsia="Times New Roman" w:hAnsi="Times New Roman" w:cs="Times New Roman"/>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الاستماع إلى أفكار وآراء الموظفين واحترام وجهات نظرهم</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التحفيز</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تحفيز أعضاء الفريق</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الإلهام</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توجيه الفريق بالمثالية وتقديم الإلهام والدعم اللازم لتحقيق الأهداف</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التنظيم وإدارة الوقت</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تنظيم الأعمال وإدارة الوقت بفعالية، وضمان تحقيق الأهداف في الوقت المحدد</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المرونة والقدرة على التكيف</w:t>
      </w:r>
      <w:r w:rsidRPr="007F5188">
        <w:rPr>
          <w:rFonts w:ascii="Times New Roman" w:eastAsia="Times New Roman" w:hAnsi="Times New Roman" w:cs="Times New Roman"/>
          <w:b/>
          <w:bCs/>
          <w:color w:val="5F497A" w:themeColor="accent4" w:themeShade="BF"/>
          <w:sz w:val="32"/>
          <w:szCs w:val="32"/>
        </w:rPr>
        <w:t>:</w:t>
      </w:r>
      <w:r w:rsidRPr="007F5188">
        <w:rPr>
          <w:rFonts w:ascii="Times New Roman" w:eastAsia="Times New Roman" w:hAnsi="Times New Roman" w:cs="Times New Roman"/>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التميز في التعامل مع التحديات والتغييرات، والقدرة على التكيف مع الظروف المتغيرة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القدرة على بناء الفريق</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القدرة على تجنيد وتطوير أعضاء الفريق المناسبين وتعزيز التعاون وروح الفريق</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bookmarkStart w:id="0" w:name="_GoBack"/>
      <w:bookmarkEnd w:id="0"/>
      <w:r w:rsidRPr="007F5188">
        <w:rPr>
          <w:rFonts w:ascii="Times New Roman" w:eastAsia="Times New Roman" w:hAnsi="Times New Roman" w:cs="Times New Roman"/>
          <w:b/>
          <w:bCs/>
          <w:color w:val="5F497A" w:themeColor="accent4" w:themeShade="BF"/>
          <w:sz w:val="32"/>
          <w:szCs w:val="32"/>
          <w:rtl/>
        </w:rPr>
        <w:t>العلم والمعرفة</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الاستمرار في تطوير المعرفة ومتابعة التطورات في مجال الإدارة والمجال الذي يعمل فيه</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العدالة والإنصاف</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التعامل بشكل عادل مع جميع الموظفين ومنحهم الفرص العادلة للتطور والمشاركة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numPr>
          <w:ilvl w:val="0"/>
          <w:numId w:val="1"/>
        </w:num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الأمانة والنزاهة</w:t>
      </w:r>
      <w:r w:rsidRPr="007F5188">
        <w:rPr>
          <w:rFonts w:ascii="Times New Roman" w:eastAsia="Times New Roman" w:hAnsi="Times New Roman" w:cs="Times New Roman"/>
          <w:b/>
          <w:bCs/>
          <w:color w:val="5F497A" w:themeColor="accent4" w:themeShade="BF"/>
          <w:sz w:val="32"/>
          <w:szCs w:val="32"/>
        </w:rPr>
        <w:t xml:space="preserve">: </w:t>
      </w:r>
      <w:r w:rsidRPr="007F5188">
        <w:rPr>
          <w:rFonts w:ascii="Times New Roman" w:eastAsia="Times New Roman" w:hAnsi="Times New Roman" w:cs="Times New Roman"/>
          <w:color w:val="5F497A" w:themeColor="accent4" w:themeShade="BF"/>
          <w:sz w:val="32"/>
          <w:szCs w:val="32"/>
          <w:rtl/>
        </w:rPr>
        <w:t>الالتزام بالقيم الأخلاقية في أداء الواجبات الإدارية</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p>
    <w:p w:rsidR="007F5188" w:rsidRPr="007F5188" w:rsidRDefault="007F5188" w:rsidP="007F5188">
      <w:pPr>
        <w:bidi/>
        <w:spacing w:before="100" w:beforeAutospacing="1" w:after="100" w:afterAutospacing="1" w:line="240" w:lineRule="auto"/>
        <w:jc w:val="center"/>
        <w:outlineLvl w:val="2"/>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واجبات القيادة</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وظيفة القيادة هي الجمع بين الفهم العميق للاحتياجات والطموحات، والقدرة على إلهام وتحفيز الآخرين لتحقيق التميز، وإذا كان هناك شيء واحد يميز القادة الناجحين فهو قيامهم بواجبات القيادة التي تقع على عاتقهم</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إن أحد أهم واجبات القيادة هي الرؤية، إذ يجب على القائد أن يمتلك رؤية واضحة ومستقبلية، وأن يتمتع بالقدرة على رسم الخطط ووضع الاستراتيجيات لتحقيق تلك الرؤية، حيث تمثل الرؤية البوصلة التي توجه الفريق نحو الهدف المشترك</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color w:val="5F497A" w:themeColor="accent4" w:themeShade="BF"/>
          <w:sz w:val="32"/>
          <w:szCs w:val="32"/>
        </w:rPr>
      </w:pPr>
      <w:r w:rsidRPr="007F5188">
        <w:rPr>
          <w:rFonts w:ascii="Times New Roman" w:eastAsia="Times New Roman" w:hAnsi="Times New Roman" w:cs="Times New Roman"/>
          <w:color w:val="5F497A" w:themeColor="accent4" w:themeShade="BF"/>
          <w:sz w:val="32"/>
          <w:szCs w:val="32"/>
          <w:rtl/>
        </w:rPr>
        <w:t>ومن واجبات القيادة أيضاً أن يتحلى القائد بمهارات التواصل الفعال، حيث يجب أن يكون لديه القدرة على نقل الرسالة بوضوح وبطريقة تفاعلية مع الفريق، كما ينبغي عليه الاستماع بعناية لآراء واقتراحات الأعضاء والاستفادة منها في صنع القرارات، بالإضافة إلى ذلك، أن يعمل على تحفيز الفريق و تعزيز الروح الجماعية لتحقيق الأداء المتميز والتفوق في مجال عملهم</w:t>
      </w:r>
      <w:r w:rsidRPr="007F5188">
        <w:rPr>
          <w:rFonts w:ascii="Times New Roman" w:eastAsia="Times New Roman" w:hAnsi="Times New Roman" w:cs="Times New Roman"/>
          <w:color w:val="5F497A" w:themeColor="accent4" w:themeShade="BF"/>
          <w:sz w:val="32"/>
          <w:szCs w:val="32"/>
        </w:rPr>
        <w:t>.</w:t>
      </w:r>
    </w:p>
    <w:p w:rsidR="007F5188" w:rsidRPr="007F5188" w:rsidRDefault="007F5188" w:rsidP="007F5188">
      <w:pPr>
        <w:bidi/>
        <w:spacing w:before="100" w:beforeAutospacing="1" w:after="100" w:afterAutospacing="1" w:line="240" w:lineRule="auto"/>
        <w:jc w:val="center"/>
        <w:outlineLvl w:val="1"/>
        <w:rPr>
          <w:rFonts w:ascii="Times New Roman" w:eastAsia="Times New Roman" w:hAnsi="Times New Roman" w:cs="Times New Roman"/>
          <w:b/>
          <w:bCs/>
          <w:color w:val="5F497A" w:themeColor="accent4" w:themeShade="BF"/>
          <w:sz w:val="32"/>
          <w:szCs w:val="32"/>
        </w:rPr>
      </w:pPr>
      <w:r w:rsidRPr="007F5188">
        <w:rPr>
          <w:rFonts w:ascii="Times New Roman" w:eastAsia="Times New Roman" w:hAnsi="Times New Roman" w:cs="Times New Roman"/>
          <w:b/>
          <w:bCs/>
          <w:color w:val="5F497A" w:themeColor="accent4" w:themeShade="BF"/>
          <w:sz w:val="32"/>
          <w:szCs w:val="32"/>
          <w:rtl/>
        </w:rPr>
        <w:t xml:space="preserve">خاتمة موضوع عن </w:t>
      </w:r>
      <w:proofErr w:type="spellStart"/>
      <w:r w:rsidRPr="007F5188">
        <w:rPr>
          <w:rFonts w:ascii="Times New Roman" w:eastAsia="Times New Roman" w:hAnsi="Times New Roman" w:cs="Times New Roman"/>
          <w:b/>
          <w:bCs/>
          <w:color w:val="5F497A" w:themeColor="accent4" w:themeShade="BF"/>
          <w:sz w:val="32"/>
          <w:szCs w:val="32"/>
          <w:rtl/>
        </w:rPr>
        <w:t>القياده</w:t>
      </w:r>
      <w:proofErr w:type="spellEnd"/>
    </w:p>
    <w:p w:rsidR="007F5188" w:rsidRPr="007F5188" w:rsidRDefault="007F5188" w:rsidP="007F5188">
      <w:pPr>
        <w:bidi/>
        <w:spacing w:before="100" w:beforeAutospacing="1" w:after="100" w:afterAutospacing="1" w:line="240" w:lineRule="auto"/>
        <w:jc w:val="center"/>
        <w:rPr>
          <w:rFonts w:ascii="Times New Roman" w:eastAsia="Times New Roman" w:hAnsi="Times New Roman" w:cs="Times New Roman"/>
          <w:sz w:val="24"/>
          <w:szCs w:val="24"/>
        </w:rPr>
      </w:pPr>
      <w:r w:rsidRPr="007F5188">
        <w:rPr>
          <w:rFonts w:ascii="Times New Roman" w:eastAsia="Times New Roman" w:hAnsi="Times New Roman" w:cs="Times New Roman"/>
          <w:color w:val="5F497A" w:themeColor="accent4" w:themeShade="BF"/>
          <w:sz w:val="32"/>
          <w:szCs w:val="32"/>
          <w:rtl/>
        </w:rPr>
        <w:t>في الختام، نجد أن القيادة هي القدرة على تحفيز الآخرين وإلهامهم لتحقيق الأهداف، وتوجيه الجهود نحو النجاح، وذلك من خلال تمييز القائد الناجح بالقدرة على بناء الثقة وتمكين الأفراد، وكذلك إدراك أهمية تطوير مهارات الأعضاء وتمكينهم من تحقيق إمكاناتهم الكاملة، ويتجلى ذلك خلال توفير الدعم والتوجيه اللازم، وتعزيز النمو والتطور المستدام للفريق</w:t>
      </w:r>
      <w:r w:rsidRPr="007F5188">
        <w:rPr>
          <w:rFonts w:ascii="Times New Roman" w:eastAsia="Times New Roman" w:hAnsi="Times New Roman" w:cs="Times New Roman"/>
          <w:sz w:val="24"/>
          <w:szCs w:val="24"/>
        </w:rPr>
        <w:t>.</w:t>
      </w:r>
    </w:p>
    <w:p w:rsidR="007F5188" w:rsidRDefault="007F5188" w:rsidP="007F5188">
      <w:pPr>
        <w:jc w:val="right"/>
      </w:pPr>
    </w:p>
    <w:sectPr w:rsidR="007F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A2D"/>
    <w:multiLevelType w:val="multilevel"/>
    <w:tmpl w:val="072E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88"/>
    <w:rsid w:val="0002011C"/>
    <w:rsid w:val="007F5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F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7F5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F5188"/>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7F5188"/>
    <w:rPr>
      <w:rFonts w:ascii="Times New Roman" w:eastAsia="Times New Roman" w:hAnsi="Times New Roman" w:cs="Times New Roman"/>
      <w:b/>
      <w:bCs/>
      <w:sz w:val="27"/>
      <w:szCs w:val="27"/>
    </w:rPr>
  </w:style>
  <w:style w:type="character" w:styleId="a3">
    <w:name w:val="Strong"/>
    <w:basedOn w:val="a0"/>
    <w:uiPriority w:val="22"/>
    <w:qFormat/>
    <w:rsid w:val="007F5188"/>
    <w:rPr>
      <w:b/>
      <w:bCs/>
    </w:rPr>
  </w:style>
  <w:style w:type="paragraph" w:styleId="a4">
    <w:name w:val="Normal (Web)"/>
    <w:basedOn w:val="a"/>
    <w:uiPriority w:val="99"/>
    <w:semiHidden/>
    <w:unhideWhenUsed/>
    <w:rsid w:val="007F51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F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7F5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F5188"/>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7F5188"/>
    <w:rPr>
      <w:rFonts w:ascii="Times New Roman" w:eastAsia="Times New Roman" w:hAnsi="Times New Roman" w:cs="Times New Roman"/>
      <w:b/>
      <w:bCs/>
      <w:sz w:val="27"/>
      <w:szCs w:val="27"/>
    </w:rPr>
  </w:style>
  <w:style w:type="character" w:styleId="a3">
    <w:name w:val="Strong"/>
    <w:basedOn w:val="a0"/>
    <w:uiPriority w:val="22"/>
    <w:qFormat/>
    <w:rsid w:val="007F5188"/>
    <w:rPr>
      <w:b/>
      <w:bCs/>
    </w:rPr>
  </w:style>
  <w:style w:type="paragraph" w:styleId="a4">
    <w:name w:val="Normal (Web)"/>
    <w:basedOn w:val="a"/>
    <w:uiPriority w:val="99"/>
    <w:semiHidden/>
    <w:unhideWhenUsed/>
    <w:rsid w:val="007F5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2023-09-22T17:05:00Z</dcterms:created>
  <dcterms:modified xsi:type="dcterms:W3CDTF">2023-09-22T17:07:00Z</dcterms:modified>
</cp:coreProperties>
</file>